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114DDD" w14:textId="77777777" w:rsidR="00260CBF" w:rsidRDefault="00260CBF" w:rsidP="002071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Kiran K V</w:t>
      </w:r>
    </w:p>
    <w:p w14:paraId="38E4FD90" w14:textId="77777777" w:rsidR="00260CBF" w:rsidRDefault="00260CBF" w:rsidP="002071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Batch: 2024-11761</w:t>
      </w:r>
    </w:p>
    <w:p w14:paraId="43E054D4" w14:textId="77777777" w:rsidR="00260CBF" w:rsidRDefault="00260CBF" w:rsidP="002071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2328DA" w14:textId="30CB5695" w:rsidR="00260CBF" w:rsidRDefault="00260CBF" w:rsidP="002071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Elastic Load Balancer Task</w:t>
      </w:r>
      <w:r w:rsidR="00B05232">
        <w:rPr>
          <w:rFonts w:ascii="Times New Roman" w:hAnsi="Times New Roman" w:cs="Times New Roman"/>
          <w:sz w:val="28"/>
          <w:szCs w:val="28"/>
          <w:lang w:val="en-US"/>
        </w:rPr>
        <w:t>: - (Application Load Balancer)</w:t>
      </w:r>
    </w:p>
    <w:p w14:paraId="2FE2F2E3" w14:textId="77777777" w:rsidR="00363905" w:rsidRPr="00381A07" w:rsidRDefault="002071C7" w:rsidP="002071C7">
      <w:pPr>
        <w:jc w:val="both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381A07">
        <w:rPr>
          <w:rFonts w:ascii="Times New Roman" w:hAnsi="Times New Roman" w:cs="Times New Roman"/>
          <w:sz w:val="24"/>
          <w:szCs w:val="28"/>
          <w:lang w:val="en-US"/>
        </w:rPr>
        <w:t xml:space="preserve">Create highly available architecture such that homepage should available homepage of e-commerce and iPhone website should be available on routing path </w:t>
      </w:r>
      <w:r w:rsidRPr="00381A07">
        <w:rPr>
          <w:rFonts w:ascii="Times New Roman" w:hAnsi="Times New Roman" w:cs="Times New Roman"/>
          <w:b/>
          <w:sz w:val="24"/>
          <w:szCs w:val="28"/>
          <w:lang w:val="en-US"/>
        </w:rPr>
        <w:t>/mobile/,</w:t>
      </w:r>
      <w:r w:rsidRPr="00381A07">
        <w:rPr>
          <w:rFonts w:ascii="Times New Roman" w:hAnsi="Times New Roman" w:cs="Times New Roman"/>
          <w:sz w:val="24"/>
          <w:szCs w:val="28"/>
          <w:lang w:val="en-US"/>
        </w:rPr>
        <w:t xml:space="preserve"> PlayStation should be available on routing </w:t>
      </w:r>
      <w:r w:rsidRPr="00381A07">
        <w:rPr>
          <w:rFonts w:ascii="Times New Roman" w:hAnsi="Times New Roman" w:cs="Times New Roman"/>
          <w:b/>
          <w:sz w:val="24"/>
          <w:szCs w:val="28"/>
          <w:lang w:val="en-US"/>
        </w:rPr>
        <w:t xml:space="preserve">/electronics/. </w:t>
      </w:r>
    </w:p>
    <w:p w14:paraId="3B2330D2" w14:textId="717292D1" w:rsidR="00381A07" w:rsidRDefault="00381A07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381A07">
        <w:rPr>
          <w:rFonts w:ascii="Times New Roman" w:hAnsi="Times New Roman" w:cs="Times New Roman"/>
          <w:sz w:val="24"/>
          <w:szCs w:val="28"/>
          <w:lang w:val="en-US"/>
        </w:rPr>
        <w:t xml:space="preserve">Step 1: </w:t>
      </w:r>
      <w:r>
        <w:rPr>
          <w:rFonts w:ascii="Times New Roman" w:hAnsi="Times New Roman" w:cs="Times New Roman"/>
          <w:sz w:val="24"/>
          <w:szCs w:val="28"/>
          <w:lang w:val="en-US"/>
        </w:rPr>
        <w:t xml:space="preserve">Created Red Hat Linux EC2-instance server for hosting e-commerce and mobile, electronics applications with the name </w:t>
      </w:r>
      <w:r w:rsidRPr="00381A07">
        <w:rPr>
          <w:rFonts w:ascii="Times New Roman" w:hAnsi="Times New Roman" w:cs="Times New Roman"/>
          <w:b/>
          <w:sz w:val="24"/>
          <w:szCs w:val="28"/>
          <w:lang w:val="en-US"/>
        </w:rPr>
        <w:t>Assignment-LoadBalancer</w:t>
      </w:r>
      <w:r>
        <w:rPr>
          <w:rFonts w:ascii="Times New Roman" w:hAnsi="Times New Roman" w:cs="Times New Roman"/>
          <w:sz w:val="24"/>
          <w:szCs w:val="28"/>
          <w:lang w:val="en-US"/>
        </w:rPr>
        <w:t>.</w:t>
      </w:r>
    </w:p>
    <w:p w14:paraId="2B297B79" w14:textId="355B0719" w:rsidR="00381A07" w:rsidRDefault="00381A07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381A07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1A5E1B24" wp14:editId="7CF4C8AD">
            <wp:extent cx="5784850" cy="3028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F94B" w14:textId="77777777" w:rsidR="00F22DDE" w:rsidRDefault="00F22DDE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10C01E67" w14:textId="4C02235A" w:rsidR="00381A07" w:rsidRDefault="00381A07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>Step 2: Hosted e-commerce application that is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4D57C7" w:rsidRPr="004D57C7">
        <w:rPr>
          <w:rFonts w:ascii="Times New Roman" w:hAnsi="Times New Roman" w:cs="Times New Roman"/>
          <w:b/>
          <w:sz w:val="24"/>
          <w:szCs w:val="28"/>
          <w:lang w:val="en-US"/>
        </w:rPr>
        <w:t>(amazon application)</w:t>
      </w:r>
      <w:r w:rsidR="004D57C7">
        <w:rPr>
          <w:rFonts w:ascii="Times New Roman" w:hAnsi="Times New Roman" w:cs="Times New Roman"/>
          <w:b/>
          <w:sz w:val="24"/>
          <w:szCs w:val="28"/>
          <w:lang w:val="en-US"/>
        </w:rPr>
        <w:t xml:space="preserve"> in</w:t>
      </w:r>
      <w:r>
        <w:rPr>
          <w:rFonts w:ascii="Times New Roman" w:hAnsi="Times New Roman" w:cs="Times New Roman"/>
          <w:sz w:val="24"/>
          <w:szCs w:val="28"/>
          <w:lang w:val="en-US"/>
        </w:rPr>
        <w:t xml:space="preserve"> main directory (/var/www/html/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index.html</w:t>
      </w:r>
      <w:r>
        <w:rPr>
          <w:rFonts w:ascii="Times New Roman" w:hAnsi="Times New Roman" w:cs="Times New Roman"/>
          <w:sz w:val="24"/>
          <w:szCs w:val="28"/>
          <w:lang w:val="en-US"/>
        </w:rPr>
        <w:t xml:space="preserve">) and 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 xml:space="preserve">created mobile and electronics directories, for mobile application index file </w:t>
      </w:r>
      <w:r w:rsidR="004D57C7" w:rsidRPr="004D57C7">
        <w:rPr>
          <w:rFonts w:ascii="Times New Roman" w:hAnsi="Times New Roman" w:cs="Times New Roman"/>
          <w:b/>
          <w:sz w:val="24"/>
          <w:szCs w:val="28"/>
          <w:lang w:val="en-US"/>
        </w:rPr>
        <w:t>(iPhone application)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 xml:space="preserve"> added in mobile directory 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(/var/www/html/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mobile/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 xml:space="preserve">index.html) 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 xml:space="preserve"> and for electronics application index file </w:t>
      </w:r>
      <w:r w:rsidR="004D57C7" w:rsidRPr="004D57C7">
        <w:rPr>
          <w:rFonts w:ascii="Times New Roman" w:hAnsi="Times New Roman" w:cs="Times New Roman"/>
          <w:b/>
          <w:sz w:val="24"/>
          <w:szCs w:val="28"/>
          <w:lang w:val="en-US"/>
        </w:rPr>
        <w:t>(PlayStation application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) added in electronics directories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(/var/www/html/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electronics/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index.html)</w:t>
      </w:r>
      <w:r w:rsidR="004D57C7">
        <w:rPr>
          <w:rFonts w:ascii="Times New Roman" w:hAnsi="Times New Roman" w:cs="Times New Roman"/>
          <w:sz w:val="24"/>
          <w:szCs w:val="28"/>
          <w:lang w:val="en-US"/>
        </w:rPr>
        <w:t>.</w:t>
      </w:r>
    </w:p>
    <w:p w14:paraId="368DB3E3" w14:textId="346BD4BC" w:rsidR="00F22DDE" w:rsidRDefault="00F22DDE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F22DDE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25EBE0FD" wp14:editId="351631C5">
            <wp:extent cx="4521200" cy="1879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9AAE" w14:textId="4E30DC77" w:rsidR="00F22DDE" w:rsidRDefault="00F22DDE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lastRenderedPageBreak/>
        <w:t>Step 3: Started httpd server and enabled.</w:t>
      </w:r>
    </w:p>
    <w:p w14:paraId="063748D4" w14:textId="47280223" w:rsidR="00B05232" w:rsidRDefault="00F22DDE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F22DDE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6660A08B" wp14:editId="38ADFFB3">
            <wp:extent cx="4032250" cy="13906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D6D3" w14:textId="77777777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4D5C0EC" w14:textId="084B6451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>Step 4: Created Target groups for e-commerce application and mobile, electronics application aligning with specific health-check paths and ec2-instance servers.</w:t>
      </w:r>
    </w:p>
    <w:p w14:paraId="79E703C1" w14:textId="6E7136AC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B05232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12D08BA8" wp14:editId="6EBD9416">
            <wp:extent cx="5731510" cy="31864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C10" w14:textId="14768413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>Step 5 : Created security group for load balancer with allowing http port 80.</w:t>
      </w:r>
    </w:p>
    <w:p w14:paraId="0ED8BDF3" w14:textId="588E3719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B05232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65A146A1" wp14:editId="63704162">
            <wp:extent cx="4641850" cy="2311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281A" w14:textId="77777777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70E2D29" w14:textId="1DABA50A" w:rsidR="00B05232" w:rsidRDefault="00B05232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lastRenderedPageBreak/>
        <w:t>Step 6: Created Applicati</w:t>
      </w:r>
      <w:r w:rsidR="007F749C">
        <w:rPr>
          <w:rFonts w:ascii="Times New Roman" w:hAnsi="Times New Roman" w:cs="Times New Roman"/>
          <w:sz w:val="24"/>
          <w:szCs w:val="28"/>
          <w:lang w:val="en-US"/>
        </w:rPr>
        <w:t xml:space="preserve">on Load Balancer with security group http and listener port 80, attached ec2-instance server </w:t>
      </w:r>
    </w:p>
    <w:p w14:paraId="55DD1641" w14:textId="76BC2917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7F749C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3E14F926" wp14:editId="74739013">
            <wp:extent cx="5731510" cy="31578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12C7" w14:textId="3BD8143A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>Step 7: Added listener port rules with specific conditions and priority wise.</w:t>
      </w:r>
    </w:p>
    <w:p w14:paraId="271BE413" w14:textId="10F69455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7F749C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32A27AA4" wp14:editId="639643A8">
            <wp:extent cx="5731510" cy="3228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A9A7" w14:textId="36C86E8B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>Step 8: Created Application Load Balancer and tested in internet.</w:t>
      </w:r>
    </w:p>
    <w:p w14:paraId="0ACEB37D" w14:textId="77777777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6A2C6C46" w14:textId="77777777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0D9E512" w14:textId="77777777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AD57646" w14:textId="77777777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D15BE04" w14:textId="35DEB2DF" w:rsidR="007F749C" w:rsidRDefault="007F749C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lastRenderedPageBreak/>
        <w:t>Testing:</w:t>
      </w:r>
    </w:p>
    <w:p w14:paraId="7048D9F6" w14:textId="4004F545" w:rsidR="007F749C" w:rsidRDefault="007F749C" w:rsidP="002071C7">
      <w:pPr>
        <w:jc w:val="both"/>
        <w:rPr>
          <w:color w:val="000000"/>
          <w:sz w:val="21"/>
          <w:szCs w:val="21"/>
        </w:rPr>
      </w:pPr>
      <w:r>
        <w:rPr>
          <w:rFonts w:ascii="Times New Roman" w:hAnsi="Times New Roman" w:cs="Times New Roman"/>
          <w:sz w:val="24"/>
          <w:szCs w:val="28"/>
          <w:lang w:val="en-US"/>
        </w:rPr>
        <w:t xml:space="preserve">DNS url : </w:t>
      </w:r>
      <w:r>
        <w:rPr>
          <w:color w:val="000000"/>
          <w:sz w:val="21"/>
          <w:szCs w:val="21"/>
        </w:rPr>
        <w:t>Assignment-LoadBalancer-2092990861.us-east-1.elb.amazonaws.com</w:t>
      </w:r>
    </w:p>
    <w:p w14:paraId="3EF10977" w14:textId="77777777" w:rsidR="007F749C" w:rsidRDefault="007F749C" w:rsidP="002071C7">
      <w:pPr>
        <w:jc w:val="both"/>
        <w:rPr>
          <w:color w:val="000000"/>
          <w:sz w:val="21"/>
          <w:szCs w:val="21"/>
        </w:rPr>
      </w:pPr>
      <w:bookmarkStart w:id="0" w:name="_GoBack"/>
      <w:bookmarkEnd w:id="0"/>
    </w:p>
    <w:p w14:paraId="49438079" w14:textId="72E264E8" w:rsidR="007F749C" w:rsidRDefault="007F749C" w:rsidP="002071C7">
      <w:pPr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HomePage: </w:t>
      </w:r>
      <w:hyperlink r:id="rId11" w:history="1">
        <w:r w:rsidRPr="00F267B4">
          <w:rPr>
            <w:rStyle w:val="Hyperlink"/>
            <w:sz w:val="21"/>
            <w:szCs w:val="21"/>
          </w:rPr>
          <w:t>http://assignment-loadbalancer-2092990861.us-east-1.elb.amazonaws.com/</w:t>
        </w:r>
      </w:hyperlink>
    </w:p>
    <w:p w14:paraId="7B55883B" w14:textId="5503A13F" w:rsidR="003864A9" w:rsidRDefault="003864A9" w:rsidP="002071C7">
      <w:pPr>
        <w:jc w:val="both"/>
        <w:rPr>
          <w:color w:val="000000"/>
          <w:sz w:val="21"/>
          <w:szCs w:val="21"/>
        </w:rPr>
      </w:pPr>
      <w:r w:rsidRPr="003864A9">
        <w:rPr>
          <w:color w:val="000000"/>
          <w:sz w:val="21"/>
          <w:szCs w:val="21"/>
        </w:rPr>
        <w:drawing>
          <wp:inline distT="0" distB="0" distL="0" distR="0" wp14:anchorId="074DBF56" wp14:editId="0436B6A5">
            <wp:extent cx="3657600" cy="1822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121" w14:textId="77777777" w:rsidR="003864A9" w:rsidRDefault="003864A9" w:rsidP="002071C7">
      <w:pPr>
        <w:jc w:val="both"/>
        <w:rPr>
          <w:color w:val="000000"/>
          <w:sz w:val="21"/>
          <w:szCs w:val="21"/>
        </w:rPr>
      </w:pPr>
    </w:p>
    <w:p w14:paraId="701C6FB8" w14:textId="0DFD4CED" w:rsidR="007F749C" w:rsidRDefault="007F749C" w:rsidP="002071C7">
      <w:pPr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Mobilepage: </w:t>
      </w:r>
      <w:hyperlink r:id="rId13" w:history="1">
        <w:r w:rsidRPr="00F267B4">
          <w:rPr>
            <w:rStyle w:val="Hyperlink"/>
            <w:sz w:val="21"/>
            <w:szCs w:val="21"/>
          </w:rPr>
          <w:t>http://assignment-loadbalancer-2092990861.us-east-1.elb.amazonaws.com/mobile/</w:t>
        </w:r>
      </w:hyperlink>
    </w:p>
    <w:p w14:paraId="0BE4F127" w14:textId="3EA8683F" w:rsidR="003864A9" w:rsidRDefault="003864A9" w:rsidP="002071C7">
      <w:pPr>
        <w:jc w:val="both"/>
        <w:rPr>
          <w:color w:val="000000"/>
          <w:sz w:val="21"/>
          <w:szCs w:val="21"/>
        </w:rPr>
      </w:pPr>
      <w:r w:rsidRPr="003864A9">
        <w:rPr>
          <w:color w:val="000000"/>
          <w:sz w:val="21"/>
          <w:szCs w:val="21"/>
        </w:rPr>
        <w:drawing>
          <wp:inline distT="0" distB="0" distL="0" distR="0" wp14:anchorId="5DB409CF" wp14:editId="10FDCCE1">
            <wp:extent cx="3657600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1BC1" w14:textId="77777777" w:rsidR="003864A9" w:rsidRDefault="003864A9" w:rsidP="002071C7">
      <w:pPr>
        <w:jc w:val="both"/>
        <w:rPr>
          <w:color w:val="000000"/>
          <w:sz w:val="21"/>
          <w:szCs w:val="21"/>
        </w:rPr>
      </w:pPr>
    </w:p>
    <w:p w14:paraId="06E472FA" w14:textId="02C9BDE2" w:rsidR="003864A9" w:rsidRDefault="003864A9" w:rsidP="002071C7">
      <w:pPr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ElectronicsPage: </w:t>
      </w:r>
      <w:hyperlink r:id="rId15" w:history="1">
        <w:r w:rsidRPr="00F267B4">
          <w:rPr>
            <w:rStyle w:val="Hyperlink"/>
            <w:sz w:val="21"/>
            <w:szCs w:val="21"/>
          </w:rPr>
          <w:t>http://assignment-loadbalancer-2092990861.us-east-1.elb.amazonaws.com/electronics/</w:t>
        </w:r>
      </w:hyperlink>
    </w:p>
    <w:p w14:paraId="032023D8" w14:textId="6C0E44FE" w:rsidR="007F749C" w:rsidRPr="00381A07" w:rsidRDefault="003864A9" w:rsidP="002071C7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3864A9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7A79B87C" wp14:editId="70F29DE4">
            <wp:extent cx="4591050" cy="2635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49C" w:rsidRPr="00381A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1C7"/>
    <w:rsid w:val="00186AA4"/>
    <w:rsid w:val="002071C7"/>
    <w:rsid w:val="00260CBF"/>
    <w:rsid w:val="00363905"/>
    <w:rsid w:val="00381A07"/>
    <w:rsid w:val="003864A9"/>
    <w:rsid w:val="004D57C7"/>
    <w:rsid w:val="007F749C"/>
    <w:rsid w:val="0088473E"/>
    <w:rsid w:val="00B05232"/>
    <w:rsid w:val="00F22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147B9"/>
  <w15:chartTrackingRefBased/>
  <w15:docId w15:val="{2E6F8FF9-2C07-4D76-9C69-DF00FEE04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74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assignment-loadbalancer-2092990861.us-east-1.elb.amazonaws.com/mobile/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assignment-loadbalancer-2092990861.us-east-1.elb.amazonaws.com/" TargetMode="External"/><Relationship Id="rId5" Type="http://schemas.openxmlformats.org/officeDocument/2006/relationships/image" Target="media/image2.png"/><Relationship Id="rId15" Type="http://schemas.openxmlformats.org/officeDocument/2006/relationships/hyperlink" Target="http://assignment-loadbalancer-2092990861.us-east-1.elb.amazonaws.com/electronics/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kirn k v</dc:creator>
  <cp:keywords/>
  <dc:description/>
  <cp:lastModifiedBy>kirn k v</cp:lastModifiedBy>
  <cp:revision>15</cp:revision>
  <dcterms:created xsi:type="dcterms:W3CDTF">2024-06-13T13:20:00Z</dcterms:created>
  <dcterms:modified xsi:type="dcterms:W3CDTF">2024-06-13T14:15:00Z</dcterms:modified>
</cp:coreProperties>
</file>